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F7" w:rsidRPr="00D21674" w:rsidRDefault="00515FF7" w:rsidP="00515FF7">
      <w:pPr>
        <w:ind w:firstLine="2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1674">
        <w:rPr>
          <w:rFonts w:ascii="Times New Roman" w:hAnsi="Times New Roman" w:cs="Times New Roman"/>
          <w:color w:val="auto"/>
          <w:sz w:val="28"/>
          <w:szCs w:val="28"/>
        </w:rPr>
        <w:t>Жири.</w:t>
      </w:r>
    </w:p>
    <w:p w:rsidR="00515FF7" w:rsidRPr="00D21674" w:rsidRDefault="00515FF7" w:rsidP="00515FF7">
      <w:pPr>
        <w:ind w:firstLine="2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1674">
        <w:rPr>
          <w:rFonts w:ascii="Times New Roman" w:hAnsi="Times New Roman" w:cs="Times New Roman"/>
          <w:color w:val="auto"/>
          <w:sz w:val="28"/>
          <w:szCs w:val="28"/>
        </w:rPr>
        <w:t xml:space="preserve"> Склад жирів, фізичні властивості. Природні й </w:t>
      </w:r>
      <w:proofErr w:type="spellStart"/>
      <w:r w:rsidRPr="00D21674">
        <w:rPr>
          <w:rFonts w:ascii="Times New Roman" w:hAnsi="Times New Roman" w:cs="Times New Roman"/>
          <w:color w:val="auto"/>
          <w:sz w:val="28"/>
          <w:szCs w:val="28"/>
        </w:rPr>
        <w:t>гідрогенізовані</w:t>
      </w:r>
      <w:proofErr w:type="spellEnd"/>
      <w:r w:rsidRPr="00D21674">
        <w:rPr>
          <w:rFonts w:ascii="Times New Roman" w:hAnsi="Times New Roman" w:cs="Times New Roman"/>
          <w:color w:val="auto"/>
          <w:sz w:val="28"/>
          <w:szCs w:val="28"/>
        </w:rPr>
        <w:t xml:space="preserve"> жири. Біологічна роль жирів. </w:t>
      </w:r>
    </w:p>
    <w:p w:rsidR="00D21674" w:rsidRPr="00D21674" w:rsidRDefault="00D21674" w:rsidP="00515FF7">
      <w:pPr>
        <w:ind w:firstLine="2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1674">
        <w:rPr>
          <w:rFonts w:ascii="Times New Roman" w:hAnsi="Times New Roman" w:cs="Times New Roman"/>
          <w:color w:val="auto"/>
          <w:sz w:val="28"/>
          <w:szCs w:val="28"/>
        </w:rPr>
        <w:t>Прочитайте інформаційний матеріал до теми «Жири». Порівняйте з текстом параграфа підручника. Скоригуйте (доповніть  або видаліть) наданий текст. Складіть презентацію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українською мовою</w:t>
      </w:r>
      <w:bookmarkStart w:id="0" w:name="_GoBack"/>
      <w:bookmarkEnd w:id="0"/>
      <w:r w:rsidRPr="00D2167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21674" w:rsidRPr="00D21674" w:rsidRDefault="00D21674" w:rsidP="00D21674">
      <w:pPr>
        <w:rPr>
          <w:lang w:val="ru-RU"/>
        </w:rPr>
      </w:pPr>
      <w:r w:rsidRPr="00D21674">
        <w:rPr>
          <w:rFonts w:ascii="Calibri" w:hAnsi="Calibri" w:cs="Calibri"/>
          <w:b/>
          <w:bCs/>
          <w:lang w:val="ru-RU"/>
        </w:rPr>
        <w:t>Урок</w:t>
      </w:r>
      <w:r w:rsidRPr="00D21674">
        <w:rPr>
          <w:b/>
          <w:bCs/>
          <w:lang w:val="ru-RU"/>
        </w:rPr>
        <w:t xml:space="preserve">: </w:t>
      </w:r>
      <w:r w:rsidRPr="00D21674">
        <w:rPr>
          <w:rFonts w:ascii="Calibri" w:hAnsi="Calibri" w:cs="Calibri"/>
          <w:b/>
          <w:bCs/>
          <w:lang w:val="ru-RU"/>
        </w:rPr>
        <w:t>Жиры</w:t>
      </w:r>
      <w:r w:rsidRPr="00D21674">
        <w:rPr>
          <w:b/>
          <w:bCs/>
          <w:lang w:val="ru-RU"/>
        </w:rPr>
        <w:t xml:space="preserve">. </w:t>
      </w:r>
      <w:r w:rsidRPr="00D21674">
        <w:rPr>
          <w:rFonts w:ascii="Calibri" w:hAnsi="Calibri" w:cs="Calibri"/>
          <w:b/>
          <w:bCs/>
          <w:lang w:val="ru-RU"/>
        </w:rPr>
        <w:t>Строение</w:t>
      </w:r>
      <w:r w:rsidRPr="00D21674">
        <w:rPr>
          <w:b/>
          <w:bCs/>
          <w:lang w:val="ru-RU"/>
        </w:rPr>
        <w:t xml:space="preserve">, </w:t>
      </w:r>
      <w:r w:rsidRPr="00D21674">
        <w:rPr>
          <w:rFonts w:ascii="Calibri" w:hAnsi="Calibri" w:cs="Calibri"/>
          <w:b/>
          <w:bCs/>
          <w:lang w:val="ru-RU"/>
        </w:rPr>
        <w:t>химические</w:t>
      </w:r>
      <w:r w:rsidRPr="00D21674">
        <w:rPr>
          <w:b/>
          <w:bCs/>
          <w:lang w:val="ru-RU"/>
        </w:rPr>
        <w:t xml:space="preserve"> </w:t>
      </w:r>
      <w:r w:rsidRPr="00D21674">
        <w:rPr>
          <w:rFonts w:ascii="Calibri" w:hAnsi="Calibri" w:cs="Calibri"/>
          <w:b/>
          <w:bCs/>
          <w:lang w:val="ru-RU"/>
        </w:rPr>
        <w:t>свойства</w:t>
      </w:r>
      <w:r w:rsidRPr="00D21674">
        <w:rPr>
          <w:b/>
          <w:bCs/>
          <w:lang w:val="ru-RU"/>
        </w:rPr>
        <w:t xml:space="preserve">, </w:t>
      </w:r>
      <w:r w:rsidRPr="00D21674">
        <w:rPr>
          <w:rFonts w:ascii="Calibri" w:hAnsi="Calibri" w:cs="Calibri"/>
          <w:b/>
          <w:bCs/>
          <w:lang w:val="ru-RU"/>
        </w:rPr>
        <w:t>функции</w:t>
      </w:r>
      <w:r w:rsidRPr="00D21674">
        <w:rPr>
          <w:b/>
          <w:bCs/>
          <w:lang w:val="ru-RU"/>
        </w:rPr>
        <w:t xml:space="preserve"> </w:t>
      </w:r>
      <w:r w:rsidRPr="00D21674">
        <w:rPr>
          <w:rFonts w:ascii="Calibri" w:hAnsi="Calibri" w:cs="Calibri"/>
          <w:b/>
          <w:bCs/>
          <w:lang w:val="ru-RU"/>
        </w:rPr>
        <w:t>в</w:t>
      </w:r>
      <w:r w:rsidRPr="00D21674">
        <w:rPr>
          <w:b/>
          <w:bCs/>
          <w:lang w:val="ru-RU"/>
        </w:rPr>
        <w:t xml:space="preserve"> </w:t>
      </w:r>
      <w:r w:rsidRPr="00D21674">
        <w:rPr>
          <w:rFonts w:ascii="Calibri" w:hAnsi="Calibri" w:cs="Calibri"/>
          <w:b/>
          <w:bCs/>
          <w:lang w:val="ru-RU"/>
        </w:rPr>
        <w:t>организме</w:t>
      </w:r>
    </w:p>
    <w:p w:rsidR="00D21674" w:rsidRPr="00D21674" w:rsidRDefault="00D21674" w:rsidP="00D21674">
      <w:pPr>
        <w:rPr>
          <w:b/>
          <w:bCs/>
          <w:lang w:val="ru-RU"/>
        </w:rPr>
      </w:pPr>
      <w:hyperlink r:id="rId4" w:anchor="mediaplayer" w:tooltip="Смотреть в видеоуроке" w:history="1">
        <w:r w:rsidRPr="00D21674">
          <w:rPr>
            <w:rStyle w:val="a3"/>
            <w:lang w:val="ru-RU"/>
          </w:rPr>
          <w:t xml:space="preserve">1. </w:t>
        </w:r>
        <w:r w:rsidRPr="00D21674">
          <w:rPr>
            <w:rStyle w:val="a3"/>
            <w:rFonts w:ascii="Calibri" w:hAnsi="Calibri" w:cs="Calibri"/>
            <w:lang w:val="ru-RU"/>
          </w:rPr>
          <w:t>Введение</w:t>
        </w:r>
      </w:hyperlink>
    </w:p>
    <w:p w:rsidR="00D21674" w:rsidRPr="00D21674" w:rsidRDefault="00D21674" w:rsidP="00D21674">
      <w:pPr>
        <w:rPr>
          <w:lang w:val="ru-RU"/>
        </w:rPr>
      </w:pPr>
      <w:r w:rsidRPr="00D21674">
        <w:rPr>
          <w:rFonts w:ascii="Calibri" w:hAnsi="Calibri" w:cs="Calibri"/>
          <w:b/>
          <w:bCs/>
          <w:lang w:val="ru-RU"/>
        </w:rPr>
        <w:t>Жиры </w:t>
      </w:r>
      <w:r w:rsidRPr="00D21674">
        <w:rPr>
          <w:rFonts w:ascii="Latha" w:hAnsi="Latha" w:cs="Latha"/>
          <w:b/>
          <w:bCs/>
          <w:lang w:val="ru-RU"/>
        </w:rPr>
        <w:t>–</w:t>
      </w:r>
      <w:r w:rsidRPr="00D21674">
        <w:rPr>
          <w:rFonts w:ascii="Calibri" w:hAnsi="Calibri" w:cs="Calibri"/>
          <w:b/>
          <w:bCs/>
          <w:lang w:val="ru-RU"/>
        </w:rPr>
        <w:t> </w:t>
      </w:r>
      <w:r w:rsidRPr="00D21674">
        <w:rPr>
          <w:rFonts w:ascii="Calibri" w:hAnsi="Calibri" w:cs="Calibri"/>
          <w:lang w:val="ru-RU"/>
        </w:rPr>
        <w:t>сложные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эфиры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глицерина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и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жирных</w:t>
      </w:r>
      <w:r w:rsidRPr="00D21674">
        <w:rPr>
          <w:lang w:val="ru-RU"/>
        </w:rPr>
        <w:t xml:space="preserve"> (</w:t>
      </w:r>
      <w:r w:rsidRPr="00D21674">
        <w:rPr>
          <w:rFonts w:ascii="Calibri" w:hAnsi="Calibri" w:cs="Calibri"/>
          <w:lang w:val="ru-RU"/>
        </w:rPr>
        <w:t>неразветвленных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одноосновных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карбоновых</w:t>
      </w:r>
      <w:r w:rsidRPr="00D21674">
        <w:rPr>
          <w:lang w:val="ru-RU"/>
        </w:rPr>
        <w:t xml:space="preserve">) </w:t>
      </w:r>
      <w:r w:rsidRPr="00D21674">
        <w:rPr>
          <w:rFonts w:ascii="Calibri" w:hAnsi="Calibri" w:cs="Calibri"/>
          <w:lang w:val="ru-RU"/>
        </w:rPr>
        <w:t>кислот</w:t>
      </w:r>
      <w:r w:rsidRPr="00D21674">
        <w:rPr>
          <w:lang w:val="ru-RU"/>
        </w:rPr>
        <w:t>.</w:t>
      </w:r>
    </w:p>
    <w:p w:rsidR="00D21674" w:rsidRPr="00D21674" w:rsidRDefault="00D21674" w:rsidP="00D21674">
      <w:pPr>
        <w:rPr>
          <w:lang w:val="ru-RU"/>
        </w:rPr>
      </w:pPr>
      <w:r w:rsidRPr="00D21674">
        <w:rPr>
          <w:rFonts w:ascii="Calibri" w:hAnsi="Calibri" w:cs="Calibri"/>
          <w:b/>
          <w:bCs/>
          <w:lang w:val="ru-RU"/>
        </w:rPr>
        <w:t>Сложные</w:t>
      </w:r>
      <w:r w:rsidRPr="00D21674">
        <w:rPr>
          <w:b/>
          <w:bCs/>
          <w:lang w:val="ru-RU"/>
        </w:rPr>
        <w:t xml:space="preserve"> </w:t>
      </w:r>
      <w:r w:rsidRPr="00D21674">
        <w:rPr>
          <w:rFonts w:ascii="Calibri" w:hAnsi="Calibri" w:cs="Calibri"/>
          <w:b/>
          <w:bCs/>
          <w:lang w:val="ru-RU"/>
        </w:rPr>
        <w:t>эфиры </w:t>
      </w:r>
      <w:r w:rsidRPr="00D21674">
        <w:rPr>
          <w:lang w:val="ru-RU"/>
        </w:rPr>
        <w:t xml:space="preserve">RCOOR’ – </w:t>
      </w:r>
      <w:r w:rsidRPr="00D21674">
        <w:rPr>
          <w:rFonts w:ascii="Calibri" w:hAnsi="Calibri" w:cs="Calibri"/>
          <w:lang w:val="ru-RU"/>
        </w:rPr>
        <w:t>производные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карбоновых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кислот</w:t>
      </w:r>
      <w:r w:rsidRPr="00D21674">
        <w:rPr>
          <w:lang w:val="ru-RU"/>
        </w:rPr>
        <w:t xml:space="preserve">, </w:t>
      </w:r>
      <w:r w:rsidRPr="00D21674">
        <w:rPr>
          <w:rFonts w:ascii="Calibri" w:hAnsi="Calibri" w:cs="Calibri"/>
          <w:lang w:val="ru-RU"/>
        </w:rPr>
        <w:t>у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которых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гидроксил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карбоксильной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группы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замещен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на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остаток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спирта</w:t>
      </w:r>
      <w:r w:rsidRPr="00D21674">
        <w:rPr>
          <w:lang w:val="ru-RU"/>
        </w:rPr>
        <w:t>.</w:t>
      </w:r>
    </w:p>
    <w:p w:rsidR="00D21674" w:rsidRPr="00D21674" w:rsidRDefault="00D21674" w:rsidP="00D21674">
      <w:pPr>
        <w:rPr>
          <w:b/>
          <w:bCs/>
          <w:lang w:val="ru-RU"/>
        </w:rPr>
      </w:pPr>
      <w:r w:rsidRPr="00D21674">
        <w:rPr>
          <w:b/>
          <w:bCs/>
          <w:lang w:val="ru-RU"/>
        </w:rPr>
        <w:drawing>
          <wp:inline distT="0" distB="0" distL="0" distR="0">
            <wp:extent cx="1704975" cy="1200150"/>
            <wp:effectExtent l="0" t="0" r="9525" b="0"/>
            <wp:docPr id="8" name="Рисунок 8" descr="https://static-interneturok.cdnvideo.ru/content/konspekt_image/11133/675df23c4aded7388d475eb974d4cb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11133/675df23c4aded7388d475eb974d4cb2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674" w:rsidRPr="00D21674" w:rsidRDefault="00D21674" w:rsidP="00D21674">
      <w:pPr>
        <w:rPr>
          <w:lang w:val="ru-RU"/>
        </w:rPr>
      </w:pPr>
      <w:r w:rsidRPr="00D21674">
        <w:rPr>
          <w:rFonts w:ascii="Calibri" w:hAnsi="Calibri" w:cs="Calibri"/>
          <w:lang w:val="ru-RU"/>
        </w:rPr>
        <w:t>Жиры</w:t>
      </w:r>
      <w:r w:rsidRPr="00D21674">
        <w:rPr>
          <w:lang w:val="ru-RU"/>
        </w:rPr>
        <w:t xml:space="preserve"> </w:t>
      </w:r>
      <w:r w:rsidRPr="00D21674">
        <w:rPr>
          <w:rFonts w:ascii="Latha" w:hAnsi="Latha" w:cs="Latha"/>
          <w:lang w:val="ru-RU"/>
        </w:rPr>
        <w:t>—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строительный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материал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и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запас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энергии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организма</w:t>
      </w:r>
      <w:r w:rsidRPr="00D21674">
        <w:rPr>
          <w:lang w:val="ru-RU"/>
        </w:rPr>
        <w:t xml:space="preserve">. </w:t>
      </w:r>
      <w:r w:rsidRPr="00D21674">
        <w:rPr>
          <w:rFonts w:ascii="Calibri" w:hAnsi="Calibri" w:cs="Calibri"/>
          <w:lang w:val="ru-RU"/>
        </w:rPr>
        <w:t>В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теле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человека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массой</w:t>
      </w:r>
      <w:r w:rsidRPr="00D21674">
        <w:rPr>
          <w:lang w:val="ru-RU"/>
        </w:rPr>
        <w:t xml:space="preserve"> 70</w:t>
      </w:r>
      <w:r w:rsidRPr="00D21674">
        <w:rPr>
          <w:rFonts w:ascii="Calibri" w:hAnsi="Calibri" w:cs="Calibri"/>
          <w:vertAlign w:val="subscript"/>
          <w:lang w:val="ru-RU"/>
        </w:rPr>
        <w:t> </w:t>
      </w:r>
      <w:r w:rsidRPr="00D21674">
        <w:rPr>
          <w:rFonts w:ascii="Calibri" w:hAnsi="Calibri" w:cs="Calibri"/>
          <w:lang w:val="ru-RU"/>
        </w:rPr>
        <w:t>кг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в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среднем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содержится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около</w:t>
      </w:r>
      <w:r w:rsidRPr="00D21674">
        <w:rPr>
          <w:lang w:val="ru-RU"/>
        </w:rPr>
        <w:t xml:space="preserve"> 11</w:t>
      </w:r>
      <w:r w:rsidRPr="00D21674">
        <w:rPr>
          <w:rFonts w:ascii="Calibri" w:hAnsi="Calibri" w:cs="Calibri"/>
          <w:vertAlign w:val="subscript"/>
          <w:lang w:val="ru-RU"/>
        </w:rPr>
        <w:t> </w:t>
      </w:r>
      <w:r w:rsidRPr="00D21674">
        <w:rPr>
          <w:rFonts w:ascii="Calibri" w:hAnsi="Calibri" w:cs="Calibri"/>
          <w:lang w:val="ru-RU"/>
        </w:rPr>
        <w:t>кг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жира</w:t>
      </w:r>
      <w:r w:rsidRPr="00D21674">
        <w:rPr>
          <w:lang w:val="ru-RU"/>
        </w:rPr>
        <w:t>.</w:t>
      </w:r>
    </w:p>
    <w:p w:rsidR="00D21674" w:rsidRPr="00D21674" w:rsidRDefault="00D21674" w:rsidP="00D21674">
      <w:pPr>
        <w:rPr>
          <w:lang w:val="ru-RU"/>
        </w:rPr>
      </w:pPr>
      <w:r w:rsidRPr="00D21674">
        <w:rPr>
          <w:rFonts w:ascii="Calibri" w:hAnsi="Calibri" w:cs="Calibri"/>
          <w:lang w:val="ru-RU"/>
        </w:rPr>
        <w:t>В </w:t>
      </w:r>
      <w:r w:rsidRPr="00D21674">
        <w:rPr>
          <w:rFonts w:ascii="Calibri" w:hAnsi="Calibri" w:cs="Calibri"/>
          <w:b/>
          <w:bCs/>
          <w:lang w:val="ru-RU"/>
        </w:rPr>
        <w:t>животных</w:t>
      </w:r>
      <w:r w:rsidRPr="00D21674">
        <w:rPr>
          <w:b/>
          <w:bCs/>
          <w:lang w:val="ru-RU"/>
        </w:rPr>
        <w:t xml:space="preserve"> </w:t>
      </w:r>
      <w:r w:rsidRPr="00D21674">
        <w:rPr>
          <w:rFonts w:ascii="Calibri" w:hAnsi="Calibri" w:cs="Calibri"/>
          <w:b/>
          <w:bCs/>
          <w:lang w:val="ru-RU"/>
        </w:rPr>
        <w:t>жирах</w:t>
      </w:r>
      <w:r w:rsidRPr="00D21674">
        <w:rPr>
          <w:rFonts w:ascii="Calibri" w:hAnsi="Calibri" w:cs="Calibri"/>
          <w:lang w:val="ru-RU"/>
        </w:rPr>
        <w:t> обычно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содержатся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остатки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предельных</w:t>
      </w:r>
      <w:r w:rsidRPr="00D21674">
        <w:rPr>
          <w:lang w:val="ru-RU"/>
        </w:rPr>
        <w:t xml:space="preserve"> (</w:t>
      </w:r>
      <w:r w:rsidRPr="00D21674">
        <w:rPr>
          <w:rFonts w:ascii="Calibri" w:hAnsi="Calibri" w:cs="Calibri"/>
          <w:lang w:val="ru-RU"/>
        </w:rPr>
        <w:t>насыщенных</w:t>
      </w:r>
      <w:r w:rsidRPr="00D21674">
        <w:rPr>
          <w:lang w:val="ru-RU"/>
        </w:rPr>
        <w:t xml:space="preserve">) </w:t>
      </w:r>
      <w:r w:rsidRPr="00D21674">
        <w:rPr>
          <w:rFonts w:ascii="Calibri" w:hAnsi="Calibri" w:cs="Calibri"/>
          <w:lang w:val="ru-RU"/>
        </w:rPr>
        <w:t>углеводородов</w:t>
      </w:r>
      <w:r w:rsidRPr="00D21674">
        <w:rPr>
          <w:lang w:val="ru-RU"/>
        </w:rPr>
        <w:t xml:space="preserve">. </w:t>
      </w:r>
      <w:r w:rsidRPr="00D21674">
        <w:rPr>
          <w:rFonts w:ascii="Calibri" w:hAnsi="Calibri" w:cs="Calibri"/>
          <w:lang w:val="ru-RU"/>
        </w:rPr>
        <w:t>Эти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жиры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твердые</w:t>
      </w:r>
      <w:r w:rsidRPr="00D21674">
        <w:rPr>
          <w:lang w:val="ru-RU"/>
        </w:rPr>
        <w:t>.</w:t>
      </w:r>
    </w:p>
    <w:p w:rsidR="00D21674" w:rsidRPr="00D21674" w:rsidRDefault="00D21674" w:rsidP="00D21674">
      <w:pPr>
        <w:rPr>
          <w:lang w:val="ru-RU"/>
        </w:rPr>
      </w:pPr>
      <w:r w:rsidRPr="00D21674">
        <w:rPr>
          <w:lang w:val="ru-RU"/>
        </w:rPr>
        <w:t xml:space="preserve">R = </w:t>
      </w:r>
      <w:r w:rsidRPr="00D21674">
        <w:rPr>
          <w:rFonts w:ascii="Calibri" w:hAnsi="Calibri" w:cs="Calibri"/>
          <w:lang w:val="ru-RU"/>
        </w:rPr>
        <w:t>С</w:t>
      </w:r>
      <w:r w:rsidRPr="00D21674">
        <w:rPr>
          <w:i/>
          <w:iCs/>
          <w:vertAlign w:val="subscript"/>
          <w:lang w:val="ru-RU"/>
        </w:rPr>
        <w:t>n</w:t>
      </w:r>
      <w:r w:rsidRPr="00D21674">
        <w:rPr>
          <w:lang w:val="ru-RU"/>
        </w:rPr>
        <w:t>H</w:t>
      </w:r>
      <w:r w:rsidRPr="00D21674">
        <w:rPr>
          <w:vertAlign w:val="subscript"/>
          <w:lang w:val="ru-RU"/>
        </w:rPr>
        <w:t>2</w:t>
      </w:r>
      <w:r w:rsidRPr="00D21674">
        <w:rPr>
          <w:i/>
          <w:iCs/>
          <w:vertAlign w:val="subscript"/>
          <w:lang w:val="ru-RU"/>
        </w:rPr>
        <w:t>n</w:t>
      </w:r>
      <w:r w:rsidRPr="00D21674">
        <w:rPr>
          <w:rFonts w:ascii="Calibri" w:hAnsi="Calibri" w:cs="Calibri"/>
          <w:vertAlign w:val="subscript"/>
          <w:lang w:val="ru-RU"/>
        </w:rPr>
        <w:t> </w:t>
      </w:r>
      <w:r w:rsidRPr="00D21674">
        <w:rPr>
          <w:vertAlign w:val="subscript"/>
          <w:lang w:val="ru-RU"/>
        </w:rPr>
        <w:t>+</w:t>
      </w:r>
      <w:r w:rsidRPr="00D21674">
        <w:rPr>
          <w:rFonts w:ascii="Calibri" w:hAnsi="Calibri" w:cs="Calibri"/>
          <w:vertAlign w:val="subscript"/>
          <w:lang w:val="ru-RU"/>
        </w:rPr>
        <w:t> </w:t>
      </w:r>
      <w:r w:rsidRPr="00D21674">
        <w:rPr>
          <w:vertAlign w:val="subscript"/>
          <w:lang w:val="ru-RU"/>
        </w:rPr>
        <w:t>1</w:t>
      </w:r>
    </w:p>
    <w:p w:rsidR="00D21674" w:rsidRPr="00D21674" w:rsidRDefault="00D21674" w:rsidP="00D21674">
      <w:pPr>
        <w:rPr>
          <w:lang w:val="ru-RU"/>
        </w:rPr>
      </w:pPr>
      <w:r w:rsidRPr="00D21674">
        <w:rPr>
          <w:b/>
          <w:bCs/>
          <w:lang w:val="ru-RU"/>
        </w:rPr>
        <w:drawing>
          <wp:inline distT="0" distB="0" distL="0" distR="0">
            <wp:extent cx="1323975" cy="990600"/>
            <wp:effectExtent l="0" t="0" r="9525" b="0"/>
            <wp:docPr id="7" name="Рисунок 7" descr="животные жи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ивотные жир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674">
        <w:rPr>
          <w:rFonts w:ascii="Calibri" w:hAnsi="Calibri" w:cs="Calibri"/>
          <w:b/>
          <w:bCs/>
          <w:lang w:val="ru-RU"/>
        </w:rPr>
        <w:t> </w:t>
      </w:r>
      <w:r w:rsidRPr="00D21674">
        <w:rPr>
          <w:lang w:val="ru-RU"/>
        </w:rPr>
        <w:br/>
      </w:r>
      <w:r w:rsidRPr="00D21674">
        <w:rPr>
          <w:rFonts w:ascii="Calibri" w:hAnsi="Calibri" w:cs="Calibri"/>
          <w:lang w:val="ru-RU"/>
        </w:rPr>
        <w:t>Рис</w:t>
      </w:r>
      <w:r w:rsidRPr="00D21674">
        <w:rPr>
          <w:lang w:val="ru-RU"/>
        </w:rPr>
        <w:t>. 1</w:t>
      </w:r>
      <w:r w:rsidRPr="00D21674">
        <w:rPr>
          <w:rFonts w:ascii="Calibri" w:hAnsi="Calibri" w:cs="Calibri"/>
          <w:lang w:val="ru-RU"/>
        </w:rPr>
        <w:t> </w:t>
      </w:r>
      <w:r w:rsidRPr="00D21674">
        <w:rPr>
          <w:lang w:val="ru-RU"/>
        </w:rPr>
        <w:t>(</w:t>
      </w:r>
      <w:hyperlink r:id="rId7" w:history="1">
        <w:r w:rsidRPr="00D21674">
          <w:rPr>
            <w:rStyle w:val="a3"/>
            <w:rFonts w:ascii="Calibri" w:hAnsi="Calibri" w:cs="Calibri"/>
            <w:lang w:val="ru-RU"/>
          </w:rPr>
          <w:t>Источник</w:t>
        </w:r>
      </w:hyperlink>
      <w:r w:rsidRPr="00D21674">
        <w:rPr>
          <w:lang w:val="ru-RU"/>
        </w:rPr>
        <w:t>)</w:t>
      </w:r>
    </w:p>
    <w:p w:rsidR="00D21674" w:rsidRPr="00D21674" w:rsidRDefault="00D21674" w:rsidP="00D21674">
      <w:pPr>
        <w:rPr>
          <w:lang w:val="ru-RU"/>
        </w:rPr>
      </w:pPr>
      <w:r w:rsidRPr="00D21674">
        <w:rPr>
          <w:rFonts w:ascii="Calibri" w:hAnsi="Calibri" w:cs="Calibri"/>
          <w:b/>
          <w:bCs/>
          <w:lang w:val="ru-RU"/>
        </w:rPr>
        <w:t>Растительные</w:t>
      </w:r>
      <w:r w:rsidRPr="00D21674">
        <w:rPr>
          <w:b/>
          <w:bCs/>
          <w:lang w:val="ru-RU"/>
        </w:rPr>
        <w:t xml:space="preserve"> </w:t>
      </w:r>
      <w:r w:rsidRPr="00D21674">
        <w:rPr>
          <w:rFonts w:ascii="Calibri" w:hAnsi="Calibri" w:cs="Calibri"/>
          <w:b/>
          <w:bCs/>
          <w:lang w:val="ru-RU"/>
        </w:rPr>
        <w:t>жиры</w:t>
      </w:r>
      <w:r w:rsidRPr="00D21674">
        <w:rPr>
          <w:b/>
          <w:bCs/>
          <w:lang w:val="ru-RU"/>
        </w:rPr>
        <w:t xml:space="preserve"> (</w:t>
      </w:r>
      <w:r w:rsidRPr="00D21674">
        <w:rPr>
          <w:rFonts w:ascii="Calibri" w:hAnsi="Calibri" w:cs="Calibri"/>
          <w:b/>
          <w:bCs/>
          <w:lang w:val="ru-RU"/>
        </w:rPr>
        <w:t>масла</w:t>
      </w:r>
      <w:r w:rsidRPr="00D21674">
        <w:rPr>
          <w:b/>
          <w:bCs/>
          <w:lang w:val="ru-RU"/>
        </w:rPr>
        <w:t>)</w:t>
      </w:r>
      <w:r w:rsidRPr="00D21674">
        <w:rPr>
          <w:rFonts w:ascii="Calibri" w:hAnsi="Calibri" w:cs="Calibri"/>
          <w:b/>
          <w:bCs/>
          <w:lang w:val="ru-RU"/>
        </w:rPr>
        <w:t> </w:t>
      </w:r>
      <w:r w:rsidRPr="00D21674">
        <w:rPr>
          <w:rFonts w:ascii="Calibri" w:hAnsi="Calibri" w:cs="Calibri"/>
          <w:lang w:val="ru-RU"/>
        </w:rPr>
        <w:t>обычно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жидкие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при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комнатной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температуре</w:t>
      </w:r>
      <w:r w:rsidRPr="00D21674">
        <w:rPr>
          <w:lang w:val="ru-RU"/>
        </w:rPr>
        <w:t xml:space="preserve">. </w:t>
      </w:r>
      <w:r w:rsidRPr="00D21674">
        <w:rPr>
          <w:rFonts w:ascii="Calibri" w:hAnsi="Calibri" w:cs="Calibri"/>
          <w:lang w:val="ru-RU"/>
        </w:rPr>
        <w:t>В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состав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растительных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масел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обычно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входят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остатки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непредельных</w:t>
      </w:r>
      <w:r w:rsidRPr="00D21674">
        <w:rPr>
          <w:lang w:val="ru-RU"/>
        </w:rPr>
        <w:t xml:space="preserve"> (</w:t>
      </w:r>
      <w:r w:rsidRPr="00D21674">
        <w:rPr>
          <w:rFonts w:ascii="Calibri" w:hAnsi="Calibri" w:cs="Calibri"/>
          <w:lang w:val="ru-RU"/>
        </w:rPr>
        <w:t>ненасыщенных</w:t>
      </w:r>
      <w:r w:rsidRPr="00D21674">
        <w:rPr>
          <w:lang w:val="ru-RU"/>
        </w:rPr>
        <w:t xml:space="preserve">) </w:t>
      </w:r>
      <w:r w:rsidRPr="00D21674">
        <w:rPr>
          <w:rFonts w:ascii="Calibri" w:hAnsi="Calibri" w:cs="Calibri"/>
          <w:lang w:val="ru-RU"/>
        </w:rPr>
        <w:t>кислот</w:t>
      </w:r>
      <w:r w:rsidRPr="00D21674">
        <w:rPr>
          <w:lang w:val="ru-RU"/>
        </w:rPr>
        <w:t xml:space="preserve">. </w:t>
      </w:r>
      <w:r w:rsidRPr="00D21674">
        <w:rPr>
          <w:rFonts w:ascii="Calibri" w:hAnsi="Calibri" w:cs="Calibri"/>
          <w:lang w:val="ru-RU"/>
        </w:rPr>
        <w:t>Растительные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масла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жидкие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потому</w:t>
      </w:r>
      <w:r w:rsidRPr="00D21674">
        <w:rPr>
          <w:lang w:val="ru-RU"/>
        </w:rPr>
        <w:t xml:space="preserve">, </w:t>
      </w:r>
      <w:r w:rsidRPr="00D21674">
        <w:rPr>
          <w:rFonts w:ascii="Calibri" w:hAnsi="Calibri" w:cs="Calibri"/>
          <w:lang w:val="ru-RU"/>
        </w:rPr>
        <w:t>что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окружение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каждой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двойной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связи</w:t>
      </w:r>
      <w:r w:rsidRPr="00D21674">
        <w:rPr>
          <w:lang w:val="ru-RU"/>
        </w:rPr>
        <w:t xml:space="preserve"> </w:t>
      </w:r>
      <w:r w:rsidRPr="00D21674">
        <w:rPr>
          <w:rFonts w:ascii="Latha" w:hAnsi="Latha" w:cs="Latha"/>
          <w:lang w:val="ru-RU"/>
        </w:rPr>
        <w:t>–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жесткая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плоская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конструкция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из</w:t>
      </w:r>
      <w:r w:rsidRPr="00D21674">
        <w:rPr>
          <w:lang w:val="ru-RU"/>
        </w:rPr>
        <w:t xml:space="preserve"> 6 </w:t>
      </w:r>
      <w:r w:rsidRPr="00D21674">
        <w:rPr>
          <w:rFonts w:ascii="Calibri" w:hAnsi="Calibri" w:cs="Calibri"/>
          <w:lang w:val="ru-RU"/>
        </w:rPr>
        <w:t>атомов</w:t>
      </w:r>
      <w:r w:rsidRPr="00D21674">
        <w:rPr>
          <w:lang w:val="ru-RU"/>
        </w:rPr>
        <w:t xml:space="preserve">, </w:t>
      </w:r>
      <w:r w:rsidRPr="00D21674">
        <w:rPr>
          <w:rFonts w:ascii="Calibri" w:hAnsi="Calibri" w:cs="Calibri"/>
          <w:lang w:val="ru-RU"/>
        </w:rPr>
        <w:t>и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такие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молекулы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плохо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укладываются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в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кристаллическую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решетку</w:t>
      </w:r>
      <w:r w:rsidRPr="00D21674">
        <w:rPr>
          <w:lang w:val="ru-RU"/>
        </w:rPr>
        <w:t>.</w:t>
      </w:r>
    </w:p>
    <w:p w:rsidR="00D21674" w:rsidRPr="00D21674" w:rsidRDefault="00D21674" w:rsidP="00D21674">
      <w:pPr>
        <w:rPr>
          <w:lang w:val="ru-RU"/>
        </w:rPr>
      </w:pPr>
      <w:r w:rsidRPr="00D21674">
        <w:rPr>
          <w:lang w:val="ru-RU"/>
        </w:rPr>
        <w:t xml:space="preserve">R = </w:t>
      </w:r>
      <w:r w:rsidRPr="00D21674">
        <w:rPr>
          <w:rFonts w:ascii="Calibri" w:hAnsi="Calibri" w:cs="Calibri"/>
          <w:lang w:val="ru-RU"/>
        </w:rPr>
        <w:t>С</w:t>
      </w:r>
      <w:r w:rsidRPr="00D21674">
        <w:rPr>
          <w:i/>
          <w:iCs/>
          <w:vertAlign w:val="subscript"/>
          <w:lang w:val="ru-RU"/>
        </w:rPr>
        <w:t>n</w:t>
      </w:r>
      <w:r w:rsidRPr="00D21674">
        <w:rPr>
          <w:lang w:val="ru-RU"/>
        </w:rPr>
        <w:t>H</w:t>
      </w:r>
      <w:r w:rsidRPr="00D21674">
        <w:rPr>
          <w:vertAlign w:val="subscript"/>
          <w:lang w:val="ru-RU"/>
        </w:rPr>
        <w:t>2</w:t>
      </w:r>
      <w:r w:rsidRPr="00D21674">
        <w:rPr>
          <w:i/>
          <w:iCs/>
          <w:vertAlign w:val="subscript"/>
          <w:lang w:val="ru-RU"/>
        </w:rPr>
        <w:t>n</w:t>
      </w:r>
      <w:r w:rsidRPr="00D21674">
        <w:rPr>
          <w:rFonts w:ascii="Calibri" w:hAnsi="Calibri" w:cs="Calibri"/>
          <w:vertAlign w:val="subscript"/>
          <w:lang w:val="ru-RU"/>
        </w:rPr>
        <w:t> </w:t>
      </w:r>
      <w:r w:rsidRPr="00D21674">
        <w:rPr>
          <w:rFonts w:ascii="Latha" w:hAnsi="Latha" w:cs="Latha"/>
          <w:vertAlign w:val="subscript"/>
          <w:lang w:val="ru-RU"/>
        </w:rPr>
        <w:t>–</w:t>
      </w:r>
      <w:r w:rsidRPr="00D21674">
        <w:rPr>
          <w:rFonts w:ascii="Calibri" w:hAnsi="Calibri" w:cs="Calibri"/>
          <w:vertAlign w:val="subscript"/>
          <w:lang w:val="ru-RU"/>
        </w:rPr>
        <w:t> </w:t>
      </w:r>
      <w:r w:rsidRPr="00D21674">
        <w:rPr>
          <w:vertAlign w:val="subscript"/>
          <w:lang w:val="ru-RU"/>
        </w:rPr>
        <w:t>1</w:t>
      </w:r>
      <w:r w:rsidRPr="00D21674">
        <w:rPr>
          <w:lang w:val="ru-RU"/>
        </w:rPr>
        <w:t xml:space="preserve">, </w:t>
      </w:r>
      <w:r w:rsidRPr="00D21674">
        <w:rPr>
          <w:rFonts w:ascii="Calibri" w:hAnsi="Calibri" w:cs="Calibri"/>
          <w:lang w:val="ru-RU"/>
        </w:rPr>
        <w:t>С</w:t>
      </w:r>
      <w:r w:rsidRPr="00D21674">
        <w:rPr>
          <w:i/>
          <w:iCs/>
          <w:vertAlign w:val="subscript"/>
          <w:lang w:val="ru-RU"/>
        </w:rPr>
        <w:t>n</w:t>
      </w:r>
      <w:r w:rsidRPr="00D21674">
        <w:rPr>
          <w:lang w:val="ru-RU"/>
        </w:rPr>
        <w:t>H</w:t>
      </w:r>
      <w:r w:rsidRPr="00D21674">
        <w:rPr>
          <w:vertAlign w:val="subscript"/>
          <w:lang w:val="ru-RU"/>
        </w:rPr>
        <w:t>2</w:t>
      </w:r>
      <w:r w:rsidRPr="00D21674">
        <w:rPr>
          <w:i/>
          <w:iCs/>
          <w:vertAlign w:val="subscript"/>
          <w:lang w:val="ru-RU"/>
        </w:rPr>
        <w:t>n</w:t>
      </w:r>
      <w:r w:rsidRPr="00D21674">
        <w:rPr>
          <w:rFonts w:ascii="Calibri" w:hAnsi="Calibri" w:cs="Calibri"/>
          <w:vertAlign w:val="subscript"/>
          <w:lang w:val="ru-RU"/>
        </w:rPr>
        <w:t> </w:t>
      </w:r>
      <w:r w:rsidRPr="00D21674">
        <w:rPr>
          <w:rFonts w:ascii="Latha" w:hAnsi="Latha" w:cs="Latha"/>
          <w:vertAlign w:val="subscript"/>
          <w:lang w:val="ru-RU"/>
        </w:rPr>
        <w:t>–</w:t>
      </w:r>
      <w:r w:rsidRPr="00D21674">
        <w:rPr>
          <w:rFonts w:ascii="Calibri" w:hAnsi="Calibri" w:cs="Calibri"/>
          <w:vertAlign w:val="subscript"/>
          <w:lang w:val="ru-RU"/>
        </w:rPr>
        <w:t> </w:t>
      </w:r>
      <w:r w:rsidRPr="00D21674">
        <w:rPr>
          <w:vertAlign w:val="subscript"/>
          <w:lang w:val="ru-RU"/>
        </w:rPr>
        <w:t>3</w:t>
      </w:r>
      <w:r w:rsidRPr="00D21674">
        <w:rPr>
          <w:lang w:val="ru-RU"/>
        </w:rPr>
        <w:t xml:space="preserve">, </w:t>
      </w:r>
      <w:r w:rsidRPr="00D21674">
        <w:rPr>
          <w:rFonts w:ascii="Calibri" w:hAnsi="Calibri" w:cs="Calibri"/>
          <w:lang w:val="ru-RU"/>
        </w:rPr>
        <w:t>С</w:t>
      </w:r>
      <w:r w:rsidRPr="00D21674">
        <w:rPr>
          <w:i/>
          <w:iCs/>
          <w:vertAlign w:val="subscript"/>
          <w:lang w:val="ru-RU"/>
        </w:rPr>
        <w:t>n</w:t>
      </w:r>
      <w:r w:rsidRPr="00D21674">
        <w:rPr>
          <w:lang w:val="ru-RU"/>
        </w:rPr>
        <w:t>H</w:t>
      </w:r>
      <w:r w:rsidRPr="00D21674">
        <w:rPr>
          <w:vertAlign w:val="subscript"/>
          <w:lang w:val="ru-RU"/>
        </w:rPr>
        <w:t>2</w:t>
      </w:r>
      <w:r w:rsidRPr="00D21674">
        <w:rPr>
          <w:i/>
          <w:iCs/>
          <w:vertAlign w:val="subscript"/>
          <w:lang w:val="ru-RU"/>
        </w:rPr>
        <w:t>n</w:t>
      </w:r>
      <w:r w:rsidRPr="00D21674">
        <w:rPr>
          <w:rFonts w:ascii="Calibri" w:hAnsi="Calibri" w:cs="Calibri"/>
          <w:vertAlign w:val="subscript"/>
          <w:lang w:val="ru-RU"/>
        </w:rPr>
        <w:t> </w:t>
      </w:r>
      <w:r w:rsidRPr="00D21674">
        <w:rPr>
          <w:rFonts w:ascii="Latha" w:hAnsi="Latha" w:cs="Latha"/>
          <w:vertAlign w:val="subscript"/>
          <w:lang w:val="ru-RU"/>
        </w:rPr>
        <w:t>–</w:t>
      </w:r>
      <w:r w:rsidRPr="00D21674">
        <w:rPr>
          <w:rFonts w:ascii="Calibri" w:hAnsi="Calibri" w:cs="Calibri"/>
          <w:vertAlign w:val="subscript"/>
          <w:lang w:val="ru-RU"/>
        </w:rPr>
        <w:t> </w:t>
      </w:r>
      <w:r w:rsidRPr="00D21674">
        <w:rPr>
          <w:vertAlign w:val="subscript"/>
          <w:lang w:val="ru-RU"/>
        </w:rPr>
        <w:t>5</w:t>
      </w:r>
      <w:r w:rsidRPr="00D21674">
        <w:rPr>
          <w:rFonts w:ascii="Calibri" w:hAnsi="Calibri" w:cs="Calibri"/>
          <w:vertAlign w:val="subscript"/>
          <w:lang w:val="ru-RU"/>
        </w:rPr>
        <w:t> </w:t>
      </w:r>
      <w:r w:rsidRPr="00D21674">
        <w:rPr>
          <w:lang w:val="ru-RU"/>
        </w:rPr>
        <w:t>…</w:t>
      </w:r>
    </w:p>
    <w:p w:rsidR="00D21674" w:rsidRPr="00D21674" w:rsidRDefault="00D21674" w:rsidP="00D21674">
      <w:pPr>
        <w:rPr>
          <w:lang w:val="ru-RU"/>
        </w:rPr>
      </w:pPr>
      <w:r w:rsidRPr="00D21674">
        <w:rPr>
          <w:b/>
          <w:bCs/>
          <w:lang w:val="ru-RU"/>
        </w:rPr>
        <w:drawing>
          <wp:inline distT="0" distB="0" distL="0" distR="0">
            <wp:extent cx="1171575" cy="790575"/>
            <wp:effectExtent l="0" t="0" r="9525" b="9525"/>
            <wp:docPr id="6" name="Рисунок 6" descr="Растительные жи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тительные жир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674">
        <w:rPr>
          <w:lang w:val="ru-RU"/>
        </w:rPr>
        <w:br/>
      </w:r>
      <w:r w:rsidRPr="00D21674">
        <w:rPr>
          <w:rFonts w:ascii="Calibri" w:hAnsi="Calibri" w:cs="Calibri"/>
          <w:lang w:val="ru-RU"/>
        </w:rPr>
        <w:t>Рис</w:t>
      </w:r>
      <w:r w:rsidRPr="00D21674">
        <w:rPr>
          <w:lang w:val="ru-RU"/>
        </w:rPr>
        <w:t>. 2</w:t>
      </w:r>
      <w:r w:rsidRPr="00D21674">
        <w:rPr>
          <w:rFonts w:ascii="Calibri" w:hAnsi="Calibri" w:cs="Calibri"/>
          <w:lang w:val="ru-RU"/>
        </w:rPr>
        <w:t> </w:t>
      </w:r>
      <w:r w:rsidRPr="00D21674">
        <w:rPr>
          <w:lang w:val="ru-RU"/>
        </w:rPr>
        <w:t>(</w:t>
      </w:r>
      <w:hyperlink r:id="rId9" w:history="1">
        <w:r w:rsidRPr="00D21674">
          <w:rPr>
            <w:rStyle w:val="a3"/>
            <w:rFonts w:ascii="Calibri" w:hAnsi="Calibri" w:cs="Calibri"/>
            <w:lang w:val="ru-RU"/>
          </w:rPr>
          <w:t>Источник</w:t>
        </w:r>
      </w:hyperlink>
      <w:r w:rsidRPr="00D21674">
        <w:rPr>
          <w:lang w:val="ru-RU"/>
        </w:rPr>
        <w:t>)</w:t>
      </w:r>
    </w:p>
    <w:p w:rsidR="00D21674" w:rsidRPr="00D21674" w:rsidRDefault="00D21674" w:rsidP="00D21674">
      <w:pPr>
        <w:rPr>
          <w:lang w:val="ru-RU"/>
        </w:rPr>
      </w:pPr>
      <w:r w:rsidRPr="00D21674">
        <w:rPr>
          <w:rFonts w:ascii="Calibri" w:hAnsi="Calibri" w:cs="Calibri"/>
          <w:lang w:val="ru-RU"/>
        </w:rPr>
        <w:lastRenderedPageBreak/>
        <w:t>Агрегатное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состояние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жира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зависит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не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от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его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происхождения</w:t>
      </w:r>
      <w:r w:rsidRPr="00D21674">
        <w:rPr>
          <w:lang w:val="ru-RU"/>
        </w:rPr>
        <w:t xml:space="preserve">, </w:t>
      </w:r>
      <w:r w:rsidRPr="00D21674">
        <w:rPr>
          <w:rFonts w:ascii="Calibri" w:hAnsi="Calibri" w:cs="Calibri"/>
          <w:lang w:val="ru-RU"/>
        </w:rPr>
        <w:t>а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именно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от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наличия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или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отсутствия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в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нем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остатков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непредельных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кислот</w:t>
      </w:r>
      <w:r w:rsidRPr="00D21674">
        <w:rPr>
          <w:lang w:val="ru-RU"/>
        </w:rPr>
        <w:t>.</w:t>
      </w:r>
    </w:p>
    <w:p w:rsidR="00D21674" w:rsidRPr="00D21674" w:rsidRDefault="00D21674" w:rsidP="00D21674">
      <w:pPr>
        <w:rPr>
          <w:lang w:val="ru-RU"/>
        </w:rPr>
      </w:pPr>
      <w:r w:rsidRPr="00D21674">
        <w:rPr>
          <w:rFonts w:ascii="Calibri" w:hAnsi="Calibri" w:cs="Calibri"/>
          <w:i/>
          <w:iCs/>
          <w:lang w:val="ru-RU"/>
        </w:rPr>
        <w:t>Кокосовое</w:t>
      </w:r>
      <w:r w:rsidRPr="00D21674">
        <w:rPr>
          <w:i/>
          <w:iCs/>
          <w:lang w:val="ru-RU"/>
        </w:rPr>
        <w:t xml:space="preserve"> </w:t>
      </w:r>
      <w:r w:rsidRPr="00D21674">
        <w:rPr>
          <w:rFonts w:ascii="Calibri" w:hAnsi="Calibri" w:cs="Calibri"/>
          <w:i/>
          <w:iCs/>
          <w:lang w:val="ru-RU"/>
        </w:rPr>
        <w:t>масло</w:t>
      </w:r>
      <w:r w:rsidRPr="00D21674">
        <w:rPr>
          <w:rFonts w:ascii="Calibri" w:hAnsi="Calibri" w:cs="Calibri"/>
          <w:lang w:val="ru-RU"/>
        </w:rPr>
        <w:t> содержит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остатки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предельных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кислот</w:t>
      </w:r>
      <w:r w:rsidRPr="00D21674">
        <w:rPr>
          <w:lang w:val="ru-RU"/>
        </w:rPr>
        <w:t xml:space="preserve">, </w:t>
      </w:r>
      <w:r w:rsidRPr="00D21674">
        <w:rPr>
          <w:rFonts w:ascii="Calibri" w:hAnsi="Calibri" w:cs="Calibri"/>
          <w:lang w:val="ru-RU"/>
        </w:rPr>
        <w:t>а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потому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твердое</w:t>
      </w:r>
      <w:r w:rsidRPr="00D21674">
        <w:rPr>
          <w:lang w:val="ru-RU"/>
        </w:rPr>
        <w:t>:</w:t>
      </w:r>
    </w:p>
    <w:p w:rsidR="00D21674" w:rsidRPr="00D21674" w:rsidRDefault="00D21674" w:rsidP="00D21674">
      <w:pPr>
        <w:rPr>
          <w:lang w:val="ru-RU"/>
        </w:rPr>
      </w:pPr>
      <w:r w:rsidRPr="00D21674">
        <w:rPr>
          <w:b/>
          <w:bCs/>
          <w:lang w:val="ru-RU"/>
        </w:rPr>
        <w:drawing>
          <wp:inline distT="0" distB="0" distL="0" distR="0">
            <wp:extent cx="1171575" cy="876300"/>
            <wp:effectExtent l="0" t="0" r="9525" b="0"/>
            <wp:docPr id="5" name="Рисунок 5" descr="Кокосовое мас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косовое масл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674">
        <w:rPr>
          <w:lang w:val="ru-RU"/>
        </w:rPr>
        <w:br/>
      </w:r>
      <w:r w:rsidRPr="00D21674">
        <w:rPr>
          <w:rFonts w:ascii="Calibri" w:hAnsi="Calibri" w:cs="Calibri"/>
          <w:lang w:val="ru-RU"/>
        </w:rPr>
        <w:t>Рис</w:t>
      </w:r>
      <w:r w:rsidRPr="00D21674">
        <w:rPr>
          <w:lang w:val="ru-RU"/>
        </w:rPr>
        <w:t>. 3 (</w:t>
      </w:r>
      <w:hyperlink r:id="rId11" w:history="1">
        <w:r w:rsidRPr="00D21674">
          <w:rPr>
            <w:rStyle w:val="a3"/>
            <w:rFonts w:ascii="Calibri" w:hAnsi="Calibri" w:cs="Calibri"/>
            <w:lang w:val="ru-RU"/>
          </w:rPr>
          <w:t>Источник</w:t>
        </w:r>
      </w:hyperlink>
      <w:r w:rsidRPr="00D21674">
        <w:rPr>
          <w:lang w:val="ru-RU"/>
        </w:rPr>
        <w:t>)</w:t>
      </w:r>
    </w:p>
    <w:p w:rsidR="00D21674" w:rsidRPr="00D21674" w:rsidRDefault="00D21674" w:rsidP="00D21674">
      <w:pPr>
        <w:rPr>
          <w:lang w:val="ru-RU"/>
        </w:rPr>
      </w:pPr>
      <w:r w:rsidRPr="00D21674">
        <w:rPr>
          <w:rFonts w:ascii="Calibri" w:hAnsi="Calibri" w:cs="Calibri"/>
          <w:i/>
          <w:iCs/>
          <w:lang w:val="ru-RU"/>
        </w:rPr>
        <w:t>Рыбий</w:t>
      </w:r>
      <w:r w:rsidRPr="00D21674">
        <w:rPr>
          <w:i/>
          <w:iCs/>
          <w:lang w:val="ru-RU"/>
        </w:rPr>
        <w:t xml:space="preserve"> </w:t>
      </w:r>
      <w:r w:rsidRPr="00D21674">
        <w:rPr>
          <w:rFonts w:ascii="Calibri" w:hAnsi="Calibri" w:cs="Calibri"/>
          <w:i/>
          <w:iCs/>
          <w:lang w:val="ru-RU"/>
        </w:rPr>
        <w:t>жир</w:t>
      </w:r>
      <w:r w:rsidRPr="00D21674">
        <w:rPr>
          <w:rFonts w:ascii="Calibri" w:hAnsi="Calibri" w:cs="Calibri"/>
          <w:lang w:val="ru-RU"/>
        </w:rPr>
        <w:t> </w:t>
      </w:r>
      <w:r w:rsidRPr="00D21674">
        <w:rPr>
          <w:rFonts w:ascii="Latha" w:hAnsi="Latha" w:cs="Latha"/>
          <w:lang w:val="ru-RU"/>
        </w:rPr>
        <w:t>–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жидкий</w:t>
      </w:r>
      <w:r w:rsidRPr="00D21674">
        <w:rPr>
          <w:lang w:val="ru-RU"/>
        </w:rPr>
        <w:t xml:space="preserve">, </w:t>
      </w:r>
      <w:r w:rsidRPr="00D21674">
        <w:rPr>
          <w:rFonts w:ascii="Calibri" w:hAnsi="Calibri" w:cs="Calibri"/>
          <w:lang w:val="ru-RU"/>
        </w:rPr>
        <w:t>потому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что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в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нем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содержатся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остатки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непредельных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кислот</w:t>
      </w:r>
      <w:r w:rsidRPr="00D21674">
        <w:rPr>
          <w:lang w:val="ru-RU"/>
        </w:rPr>
        <w:t>:</w:t>
      </w:r>
    </w:p>
    <w:p w:rsidR="00D21674" w:rsidRPr="00D21674" w:rsidRDefault="00D21674" w:rsidP="00D21674">
      <w:pPr>
        <w:rPr>
          <w:lang w:val="ru-RU"/>
        </w:rPr>
      </w:pPr>
      <w:r w:rsidRPr="00D21674">
        <w:rPr>
          <w:b/>
          <w:bCs/>
          <w:lang w:val="ru-RU"/>
        </w:rPr>
        <w:drawing>
          <wp:inline distT="0" distB="0" distL="0" distR="0">
            <wp:extent cx="1390650" cy="1047750"/>
            <wp:effectExtent l="0" t="0" r="0" b="0"/>
            <wp:docPr id="4" name="Рисунок 4" descr="Рыбий ж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ыбий жи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674">
        <w:rPr>
          <w:lang w:val="ru-RU"/>
        </w:rPr>
        <w:br/>
      </w:r>
      <w:r w:rsidRPr="00D21674">
        <w:rPr>
          <w:rFonts w:ascii="Calibri" w:hAnsi="Calibri" w:cs="Calibri"/>
          <w:lang w:val="ru-RU"/>
        </w:rPr>
        <w:t>Рис</w:t>
      </w:r>
      <w:r w:rsidRPr="00D21674">
        <w:rPr>
          <w:lang w:val="ru-RU"/>
        </w:rPr>
        <w:t>. 4</w:t>
      </w:r>
      <w:r w:rsidRPr="00D21674">
        <w:rPr>
          <w:rFonts w:ascii="Calibri" w:hAnsi="Calibri" w:cs="Calibri"/>
          <w:lang w:val="ru-RU"/>
        </w:rPr>
        <w:t> </w:t>
      </w:r>
      <w:r w:rsidRPr="00D21674">
        <w:rPr>
          <w:lang w:val="ru-RU"/>
        </w:rPr>
        <w:t>(</w:t>
      </w:r>
      <w:hyperlink r:id="rId13" w:history="1">
        <w:r w:rsidRPr="00D21674">
          <w:rPr>
            <w:rStyle w:val="a3"/>
            <w:rFonts w:ascii="Calibri" w:hAnsi="Calibri" w:cs="Calibri"/>
            <w:lang w:val="ru-RU"/>
          </w:rPr>
          <w:t>Источник</w:t>
        </w:r>
      </w:hyperlink>
      <w:r w:rsidRPr="00D21674">
        <w:rPr>
          <w:lang w:val="ru-RU"/>
        </w:rPr>
        <w:t>)</w:t>
      </w:r>
    </w:p>
    <w:p w:rsidR="00D21674" w:rsidRPr="00D21674" w:rsidRDefault="00D21674" w:rsidP="00D21674">
      <w:pPr>
        <w:rPr>
          <w:b/>
          <w:bCs/>
          <w:lang w:val="ru-RU"/>
        </w:rPr>
      </w:pPr>
      <w:r w:rsidRPr="00D21674">
        <w:rPr>
          <w:rFonts w:ascii="Calibri" w:hAnsi="Calibri" w:cs="Calibri"/>
          <w:b/>
          <w:bCs/>
          <w:lang w:val="ru-RU"/>
        </w:rPr>
        <w:t>Гидрирование</w:t>
      </w:r>
      <w:r w:rsidRPr="00D21674">
        <w:rPr>
          <w:b/>
          <w:bCs/>
          <w:lang w:val="ru-RU"/>
        </w:rPr>
        <w:t xml:space="preserve"> </w:t>
      </w:r>
      <w:r w:rsidRPr="00D21674">
        <w:rPr>
          <w:rFonts w:ascii="Calibri" w:hAnsi="Calibri" w:cs="Calibri"/>
          <w:b/>
          <w:bCs/>
          <w:lang w:val="ru-RU"/>
        </w:rPr>
        <w:t>жиров</w:t>
      </w:r>
    </w:p>
    <w:p w:rsidR="00D21674" w:rsidRPr="00D21674" w:rsidRDefault="00D21674" w:rsidP="00D21674">
      <w:pPr>
        <w:rPr>
          <w:lang w:val="ru-RU"/>
        </w:rPr>
      </w:pPr>
      <w:r w:rsidRPr="00D21674">
        <w:rPr>
          <w:rFonts w:ascii="Calibri" w:hAnsi="Calibri" w:cs="Calibri"/>
          <w:lang w:val="ru-RU"/>
        </w:rPr>
        <w:t>Из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дешевых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сортов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растительных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масел</w:t>
      </w:r>
      <w:r w:rsidRPr="00D21674">
        <w:rPr>
          <w:lang w:val="ru-RU"/>
        </w:rPr>
        <w:t xml:space="preserve">, </w:t>
      </w:r>
      <w:r w:rsidRPr="00D21674">
        <w:rPr>
          <w:rFonts w:ascii="Calibri" w:hAnsi="Calibri" w:cs="Calibri"/>
          <w:lang w:val="ru-RU"/>
        </w:rPr>
        <w:t>непригодных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для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употребления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в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пищу</w:t>
      </w:r>
      <w:r w:rsidRPr="00D21674">
        <w:rPr>
          <w:lang w:val="ru-RU"/>
        </w:rPr>
        <w:t xml:space="preserve">, </w:t>
      </w:r>
      <w:r w:rsidRPr="00D21674">
        <w:rPr>
          <w:rFonts w:ascii="Calibri" w:hAnsi="Calibri" w:cs="Calibri"/>
          <w:lang w:val="ru-RU"/>
        </w:rPr>
        <w:t>получают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с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помощью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неполного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гидрирования </w:t>
      </w:r>
      <w:r w:rsidRPr="00D21674">
        <w:rPr>
          <w:rFonts w:ascii="Calibri" w:hAnsi="Calibri" w:cs="Calibri"/>
          <w:i/>
          <w:iCs/>
          <w:lang w:val="ru-RU"/>
        </w:rPr>
        <w:t>маргарин</w:t>
      </w:r>
      <w:r w:rsidRPr="00D21674">
        <w:rPr>
          <w:lang w:val="ru-RU"/>
        </w:rPr>
        <w:t xml:space="preserve">, </w:t>
      </w:r>
      <w:r w:rsidRPr="00D21674">
        <w:rPr>
          <w:rFonts w:ascii="Calibri" w:hAnsi="Calibri" w:cs="Calibri"/>
          <w:lang w:val="ru-RU"/>
        </w:rPr>
        <w:t>а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при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глубоком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гидрировании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образуется </w:t>
      </w:r>
      <w:r w:rsidRPr="00D21674">
        <w:rPr>
          <w:rFonts w:ascii="Calibri" w:hAnsi="Calibri" w:cs="Calibri"/>
          <w:i/>
          <w:iCs/>
          <w:lang w:val="ru-RU"/>
        </w:rPr>
        <w:t>саломас</w:t>
      </w:r>
      <w:r w:rsidRPr="00D21674">
        <w:rPr>
          <w:rFonts w:ascii="Calibri" w:hAnsi="Calibri" w:cs="Calibri"/>
          <w:lang w:val="ru-RU"/>
        </w:rPr>
        <w:t> </w:t>
      </w:r>
      <w:r w:rsidRPr="00D21674">
        <w:rPr>
          <w:rFonts w:ascii="Latha" w:hAnsi="Latha" w:cs="Latha"/>
          <w:lang w:val="ru-RU"/>
        </w:rPr>
        <w:t>—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твердая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масса</w:t>
      </w:r>
      <w:r w:rsidRPr="00D21674">
        <w:rPr>
          <w:lang w:val="ru-RU"/>
        </w:rPr>
        <w:t xml:space="preserve">, </w:t>
      </w:r>
      <w:r w:rsidRPr="00D21674">
        <w:rPr>
          <w:rFonts w:ascii="Calibri" w:hAnsi="Calibri" w:cs="Calibri"/>
          <w:lang w:val="ru-RU"/>
        </w:rPr>
        <w:t>которую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используют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для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производства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мыла</w:t>
      </w:r>
      <w:r w:rsidRPr="00D21674">
        <w:rPr>
          <w:lang w:val="ru-RU"/>
        </w:rPr>
        <w:t>:</w:t>
      </w:r>
    </w:p>
    <w:p w:rsidR="00D21674" w:rsidRPr="00D21674" w:rsidRDefault="00D21674" w:rsidP="00D21674">
      <w:pPr>
        <w:rPr>
          <w:b/>
          <w:bCs/>
          <w:lang w:val="ru-RU"/>
        </w:rPr>
      </w:pPr>
      <w:r w:rsidRPr="00D21674">
        <w:rPr>
          <w:b/>
          <w:bCs/>
          <w:lang w:val="ru-RU"/>
        </w:rPr>
        <w:drawing>
          <wp:inline distT="0" distB="0" distL="0" distR="0">
            <wp:extent cx="5591175" cy="962025"/>
            <wp:effectExtent l="0" t="0" r="9525" b="9525"/>
            <wp:docPr id="3" name="Рисунок 3" descr="https://static-interneturok.cdnvideo.ru/content/konspekt_image/11134/c94002484ebcc6c27e602fb25eaafe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11134/c94002484ebcc6c27e602fb25eaafe5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674" w:rsidRPr="00D21674" w:rsidRDefault="00D21674" w:rsidP="00D21674">
      <w:pPr>
        <w:rPr>
          <w:b/>
          <w:bCs/>
          <w:lang w:val="ru-RU"/>
        </w:rPr>
      </w:pPr>
      <w:r w:rsidRPr="00D21674">
        <w:rPr>
          <w:rFonts w:ascii="Calibri" w:hAnsi="Calibri" w:cs="Calibri"/>
          <w:b/>
          <w:bCs/>
          <w:lang w:val="ru-RU"/>
        </w:rPr>
        <w:t>Гидролиз</w:t>
      </w:r>
      <w:r w:rsidRPr="00D21674">
        <w:rPr>
          <w:b/>
          <w:bCs/>
          <w:lang w:val="ru-RU"/>
        </w:rPr>
        <w:t xml:space="preserve"> </w:t>
      </w:r>
      <w:r w:rsidRPr="00D21674">
        <w:rPr>
          <w:rFonts w:ascii="Calibri" w:hAnsi="Calibri" w:cs="Calibri"/>
          <w:b/>
          <w:bCs/>
          <w:lang w:val="ru-RU"/>
        </w:rPr>
        <w:t>жиров</w:t>
      </w:r>
    </w:p>
    <w:p w:rsidR="00D21674" w:rsidRPr="00D21674" w:rsidRDefault="00D21674" w:rsidP="00D21674">
      <w:pPr>
        <w:rPr>
          <w:lang w:val="ru-RU"/>
        </w:rPr>
      </w:pPr>
      <w:r w:rsidRPr="00D21674">
        <w:rPr>
          <w:rFonts w:ascii="Calibri" w:hAnsi="Calibri" w:cs="Calibri"/>
          <w:lang w:val="ru-RU"/>
        </w:rPr>
        <w:t>В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организме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под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действием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ферментов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жиры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разлагаются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на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глицерин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и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жирные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кислоты</w:t>
      </w:r>
      <w:r w:rsidRPr="00D21674">
        <w:rPr>
          <w:lang w:val="ru-RU"/>
        </w:rPr>
        <w:t>:</w:t>
      </w:r>
    </w:p>
    <w:p w:rsidR="00D21674" w:rsidRPr="00D21674" w:rsidRDefault="00D21674" w:rsidP="00D21674">
      <w:pPr>
        <w:rPr>
          <w:b/>
          <w:bCs/>
          <w:lang w:val="ru-RU"/>
        </w:rPr>
      </w:pPr>
      <w:r w:rsidRPr="00D21674">
        <w:rPr>
          <w:b/>
          <w:bCs/>
          <w:lang w:val="ru-RU"/>
        </w:rPr>
        <w:drawing>
          <wp:inline distT="0" distB="0" distL="0" distR="0">
            <wp:extent cx="5800725" cy="990600"/>
            <wp:effectExtent l="0" t="0" r="9525" b="0"/>
            <wp:docPr id="2" name="Рисунок 2" descr="https://static-interneturok.cdnvideo.ru/content/konspekt_image/11135/844f57b7e8cec5677762084ff47bb4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11135/844f57b7e8cec5677762084ff47bb4a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674" w:rsidRPr="00D21674" w:rsidRDefault="00D21674" w:rsidP="00D21674">
      <w:pPr>
        <w:rPr>
          <w:lang w:val="ru-RU"/>
        </w:rPr>
      </w:pPr>
      <w:r w:rsidRPr="00D21674">
        <w:rPr>
          <w:rFonts w:ascii="Calibri" w:hAnsi="Calibri" w:cs="Calibri"/>
          <w:lang w:val="ru-RU"/>
        </w:rPr>
        <w:t>В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промышленности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проводят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щелочной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гидролиз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жиров</w:t>
      </w:r>
      <w:r w:rsidRPr="00D21674">
        <w:rPr>
          <w:lang w:val="ru-RU"/>
        </w:rPr>
        <w:t xml:space="preserve">, </w:t>
      </w:r>
      <w:r w:rsidRPr="00D21674">
        <w:rPr>
          <w:rFonts w:ascii="Calibri" w:hAnsi="Calibri" w:cs="Calibri"/>
          <w:lang w:val="ru-RU"/>
        </w:rPr>
        <w:t>при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этом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образуется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глицерин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и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смесь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солей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жирных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кислот</w:t>
      </w:r>
      <w:r w:rsidRPr="00D21674">
        <w:rPr>
          <w:lang w:val="ru-RU"/>
        </w:rPr>
        <w:t xml:space="preserve"> </w:t>
      </w:r>
      <w:r w:rsidRPr="00D21674">
        <w:rPr>
          <w:rFonts w:ascii="Latha" w:hAnsi="Latha" w:cs="Latha"/>
          <w:lang w:val="ru-RU"/>
        </w:rPr>
        <w:t>—</w:t>
      </w:r>
      <w:r w:rsidRPr="00D21674">
        <w:rPr>
          <w:lang w:val="ru-RU"/>
        </w:rPr>
        <w:t xml:space="preserve"> </w:t>
      </w:r>
      <w:r w:rsidRPr="00D21674">
        <w:rPr>
          <w:rFonts w:ascii="Calibri" w:hAnsi="Calibri" w:cs="Calibri"/>
          <w:lang w:val="ru-RU"/>
        </w:rPr>
        <w:t> </w:t>
      </w:r>
      <w:r w:rsidRPr="00D21674">
        <w:rPr>
          <w:rFonts w:ascii="Calibri" w:hAnsi="Calibri" w:cs="Calibri"/>
          <w:b/>
          <w:bCs/>
          <w:lang w:val="ru-RU"/>
        </w:rPr>
        <w:t>мыло</w:t>
      </w:r>
      <w:r w:rsidRPr="00D21674">
        <w:rPr>
          <w:b/>
          <w:bCs/>
          <w:lang w:val="ru-RU"/>
        </w:rPr>
        <w:t>:</w:t>
      </w:r>
    </w:p>
    <w:p w:rsidR="00D21674" w:rsidRPr="00D21674" w:rsidRDefault="00D21674" w:rsidP="00D21674">
      <w:pPr>
        <w:rPr>
          <w:b/>
          <w:bCs/>
          <w:lang w:val="ru-RU"/>
        </w:rPr>
      </w:pPr>
      <w:r w:rsidRPr="00D21674">
        <w:rPr>
          <w:b/>
          <w:bCs/>
          <w:lang w:val="ru-RU"/>
        </w:rPr>
        <w:drawing>
          <wp:inline distT="0" distB="0" distL="0" distR="0">
            <wp:extent cx="4286250" cy="1095375"/>
            <wp:effectExtent l="0" t="0" r="0" b="9525"/>
            <wp:docPr id="1" name="Рисунок 1" descr="https://static-interneturok.cdnvideo.ru/content/konspekt_image/11129/dc305ad2579cc4a5587037ad46d75e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11129/dc305ad2579cc4a5587037ad46d75ec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652" w:rsidRDefault="00D21674"/>
    <w:sectPr w:rsidR="0016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Lath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E4"/>
    <w:rsid w:val="00515FF7"/>
    <w:rsid w:val="005422A9"/>
    <w:rsid w:val="009D0DE4"/>
    <w:rsid w:val="00AD4804"/>
    <w:rsid w:val="00D2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AB51"/>
  <w15:chartTrackingRefBased/>
  <w15:docId w15:val="{3370A83C-AA2F-40AE-B2AA-05C453D2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FF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6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imhoclub.lv/admuploads/image/2012_12_31_Jarnov/Picture09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c.pics.livejournal.com/pryf/39738266/5590570/5590570_original.jpg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nature-rus.ru/Rezepts/seife/Rezeptseife/Sonstig_clip_image004.jp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4" Type="http://schemas.openxmlformats.org/officeDocument/2006/relationships/hyperlink" Target="https://interneturok.ru/lesson/chemistry/10-klass/karbonilnye-soedineniya-karbonovye-kisloty/zhiry-stroenie-himicheskie-svoystva-funktsii-v-organizme" TargetMode="External"/><Relationship Id="rId9" Type="http://schemas.openxmlformats.org/officeDocument/2006/relationships/hyperlink" Target="http://gazeta.a42.ru/images/lenta/29708.jp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Admin7</cp:lastModifiedBy>
  <cp:revision>3</cp:revision>
  <dcterms:created xsi:type="dcterms:W3CDTF">2020-03-19T09:13:00Z</dcterms:created>
  <dcterms:modified xsi:type="dcterms:W3CDTF">2020-03-19T09:22:00Z</dcterms:modified>
</cp:coreProperties>
</file>